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7C3" w:rsidRDefault="00A937C3" w:rsidP="007243B0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Ключи</w:t>
      </w:r>
    </w:p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Всероссийская олимпиада по технологии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</w:rPr>
        <w:t>Муниципальный  этап</w:t>
      </w: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43B0" w:rsidRPr="007243B0" w:rsidRDefault="007243B0" w:rsidP="007243B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2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Номинация «Культура дома и декоративно-прикладное творчество»</w:t>
      </w:r>
    </w:p>
    <w:p w:rsidR="007243B0" w:rsidRPr="007243B0" w:rsidRDefault="007243B0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</w:p>
    <w:p w:rsidR="007243B0" w:rsidRPr="007243B0" w:rsidRDefault="005073DB" w:rsidP="007243B0">
      <w:pPr>
        <w:spacing w:after="0" w:line="276" w:lineRule="auto"/>
        <w:ind w:left="10" w:right="-15" w:hanging="10"/>
        <w:jc w:val="center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7243B0" w:rsidRPr="007243B0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 </w:t>
      </w:r>
    </w:p>
    <w:p w:rsidR="007243B0" w:rsidRPr="007243B0" w:rsidRDefault="007243B0" w:rsidP="007243B0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243B0">
        <w:rPr>
          <w:rFonts w:ascii="Times New Roman" w:eastAsia="Calibri" w:hAnsi="Times New Roman" w:cs="Times New Roman"/>
          <w:b/>
          <w:sz w:val="24"/>
          <w:szCs w:val="24"/>
        </w:rPr>
        <w:t>(Тестовые задания 1-</w:t>
      </w:r>
      <w:r w:rsidR="005073DB">
        <w:rPr>
          <w:rFonts w:ascii="Times New Roman" w:eastAsia="Calibri" w:hAnsi="Times New Roman" w:cs="Times New Roman"/>
          <w:b/>
          <w:sz w:val="24"/>
          <w:szCs w:val="24"/>
        </w:rPr>
        <w:t>19</w:t>
      </w:r>
      <w:r w:rsidRPr="007243B0">
        <w:rPr>
          <w:rFonts w:ascii="Times New Roman" w:eastAsia="Calibri" w:hAnsi="Times New Roman" w:cs="Times New Roman"/>
          <w:b/>
          <w:sz w:val="24"/>
          <w:szCs w:val="24"/>
        </w:rPr>
        <w:t xml:space="preserve"> оцениваются в 1 балл, задание </w:t>
      </w:r>
      <w:r w:rsidR="005073DB">
        <w:rPr>
          <w:rFonts w:ascii="Times New Roman" w:eastAsia="Calibri" w:hAnsi="Times New Roman" w:cs="Times New Roman"/>
          <w:b/>
          <w:sz w:val="24"/>
          <w:szCs w:val="24"/>
        </w:rPr>
        <w:t>20</w:t>
      </w:r>
      <w:r w:rsidRPr="007243B0">
        <w:rPr>
          <w:rFonts w:ascii="Times New Roman" w:eastAsia="Calibri" w:hAnsi="Times New Roman" w:cs="Times New Roman"/>
          <w:b/>
          <w:sz w:val="24"/>
          <w:szCs w:val="24"/>
        </w:rPr>
        <w:t xml:space="preserve"> – в </w:t>
      </w:r>
      <w:r w:rsidR="005073DB">
        <w:rPr>
          <w:rFonts w:ascii="Times New Roman" w:eastAsia="Calibri" w:hAnsi="Times New Roman" w:cs="Times New Roman"/>
          <w:b/>
          <w:sz w:val="24"/>
          <w:szCs w:val="24"/>
        </w:rPr>
        <w:t>6</w:t>
      </w:r>
      <w:r w:rsidRPr="007243B0">
        <w:rPr>
          <w:rFonts w:ascii="Times New Roman" w:eastAsia="Calibri" w:hAnsi="Times New Roman" w:cs="Times New Roman"/>
          <w:b/>
          <w:sz w:val="24"/>
          <w:szCs w:val="24"/>
        </w:rPr>
        <w:t xml:space="preserve"> баллов)</w:t>
      </w:r>
    </w:p>
    <w:p w:rsidR="005E7628" w:rsidRDefault="005E7628" w:rsidP="005E762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26F4B" w:rsidRDefault="005073DB" w:rsidP="00626F4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62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считается верным, если участник написал хотя бы </w:t>
      </w:r>
      <w:r w:rsidR="00626F4B" w:rsidRP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два</w:t>
      </w:r>
      <w:r w:rsidR="00626F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вида технологий: технологии изготовления одежды, технология приготовления пищи, технология обработки тканей, технология выращивания растений и т.п.</w:t>
      </w:r>
    </w:p>
    <w:p w:rsidR="008C13F6" w:rsidRDefault="008C13F6" w:rsidP="00A937C3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8C13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64"/>
        <w:gridCol w:w="8079"/>
      </w:tblGrid>
      <w:tr w:rsidR="008C13F6" w:rsidTr="00DA262E">
        <w:trPr>
          <w:jc w:val="center"/>
        </w:trPr>
        <w:tc>
          <w:tcPr>
            <w:tcW w:w="764" w:type="dxa"/>
          </w:tcPr>
          <w:p w:rsidR="008C13F6" w:rsidRPr="008C13F6" w:rsidRDefault="008C13F6" w:rsidP="00DA262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79" w:type="dxa"/>
          </w:tcPr>
          <w:p w:rsidR="008C13F6" w:rsidRDefault="008C13F6" w:rsidP="00DA262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Влейте горячее молоко, размешайте</w:t>
            </w:r>
          </w:p>
        </w:tc>
      </w:tr>
      <w:tr w:rsidR="008C13F6" w:rsidTr="00DA262E">
        <w:trPr>
          <w:jc w:val="center"/>
        </w:trPr>
        <w:tc>
          <w:tcPr>
            <w:tcW w:w="764" w:type="dxa"/>
          </w:tcPr>
          <w:p w:rsidR="008C13F6" w:rsidRPr="008C13F6" w:rsidRDefault="008C13F6" w:rsidP="00DA262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79" w:type="dxa"/>
          </w:tcPr>
          <w:p w:rsidR="008C13F6" w:rsidRPr="008C13F6" w:rsidRDefault="008C13F6" w:rsidP="00DA262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Добавить соль и сахар</w:t>
            </w:r>
          </w:p>
        </w:tc>
      </w:tr>
      <w:tr w:rsidR="008C13F6" w:rsidTr="00DA262E">
        <w:trPr>
          <w:jc w:val="center"/>
        </w:trPr>
        <w:tc>
          <w:tcPr>
            <w:tcW w:w="764" w:type="dxa"/>
          </w:tcPr>
          <w:p w:rsidR="008C13F6" w:rsidRPr="008C13F6" w:rsidRDefault="008C13F6" w:rsidP="00DA262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79" w:type="dxa"/>
          </w:tcPr>
          <w:p w:rsidR="008C13F6" w:rsidRPr="008C13F6" w:rsidRDefault="008C13F6" w:rsidP="00DA262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кипящую воду всыпьте подготовленный рис и варите 20 мин, периодически помешивая</w:t>
            </w:r>
          </w:p>
        </w:tc>
      </w:tr>
      <w:tr w:rsidR="008C13F6" w:rsidTr="00DA262E">
        <w:trPr>
          <w:jc w:val="center"/>
        </w:trPr>
        <w:tc>
          <w:tcPr>
            <w:tcW w:w="764" w:type="dxa"/>
          </w:tcPr>
          <w:p w:rsidR="008C13F6" w:rsidRPr="008C13F6" w:rsidRDefault="008C13F6" w:rsidP="00DA262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79" w:type="dxa"/>
          </w:tcPr>
          <w:p w:rsidR="008C13F6" w:rsidRPr="008C13F6" w:rsidRDefault="008C13F6" w:rsidP="00DA262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Продолжайте варку при слабом кипении в течени</w:t>
            </w:r>
            <w:proofErr w:type="gramStart"/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30-40 мин</w:t>
            </w:r>
          </w:p>
        </w:tc>
      </w:tr>
      <w:tr w:rsidR="008C13F6" w:rsidTr="00DA262E">
        <w:trPr>
          <w:jc w:val="center"/>
        </w:trPr>
        <w:tc>
          <w:tcPr>
            <w:tcW w:w="764" w:type="dxa"/>
          </w:tcPr>
          <w:p w:rsidR="008C13F6" w:rsidRPr="008C13F6" w:rsidRDefault="008C13F6" w:rsidP="00DA262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79" w:type="dxa"/>
          </w:tcPr>
          <w:p w:rsidR="008C13F6" w:rsidRPr="008C13F6" w:rsidRDefault="008C13F6" w:rsidP="00DA262E">
            <w:pPr>
              <w:tabs>
                <w:tab w:val="left" w:pos="426"/>
                <w:tab w:val="left" w:pos="709"/>
                <w:tab w:val="left" w:pos="851"/>
                <w:tab w:val="left" w:pos="1080"/>
                <w:tab w:val="left" w:pos="2552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Готовую каши положите в </w:t>
            </w:r>
            <w:proofErr w:type="gramStart"/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тарелку</w:t>
            </w:r>
            <w:proofErr w:type="gramEnd"/>
            <w:r w:rsidRPr="008C1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полейте растопленным сливочным маслом</w:t>
            </w:r>
          </w:p>
        </w:tc>
      </w:tr>
    </w:tbl>
    <w:p w:rsidR="00575E32" w:rsidRDefault="00575E32" w:rsidP="00A937C3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жиры.</w:t>
      </w:r>
    </w:p>
    <w:p w:rsidR="00575E32" w:rsidRDefault="00575E32" w:rsidP="00575E3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считается верным, если участник написал хотя бы три названия: ромашка, мелисса, мята, малина, листья черной смородины, липа и т.п.</w:t>
      </w:r>
    </w:p>
    <w:p w:rsidR="007C0C76" w:rsidRPr="007C0C76" w:rsidRDefault="00575E32" w:rsidP="00575E32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7C0C7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яблоко.</w:t>
      </w:r>
    </w:p>
    <w:p w:rsidR="00575E32" w:rsidRPr="00575E32" w:rsidRDefault="00626F4B" w:rsidP="00A937C3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="00A937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75E32" w:rsidRPr="00575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proofErr w:type="gramStart"/>
      <w:r w:rsidR="00575E32" w:rsidRPr="00575E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натуральные</w:t>
      </w:r>
      <w:proofErr w:type="gramEnd"/>
      <w:r w:rsidR="00575E32" w:rsidRPr="00575E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химические.</w:t>
      </w:r>
    </w:p>
    <w:p w:rsidR="00575E32" w:rsidRPr="00575E32" w:rsidRDefault="00626F4B" w:rsidP="00A937C3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75E32" w:rsidRP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575E32" w:rsidRPr="00575E32"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хлопок; б) лен</w:t>
      </w:r>
    </w:p>
    <w:p w:rsidR="00575E32" w:rsidRPr="007644D6" w:rsidRDefault="00626F4B" w:rsidP="007644D6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="00575E32" w:rsidRPr="00575E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7644D6"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прядение</w:t>
      </w:r>
    </w:p>
    <w:p w:rsidR="0002477B" w:rsidRPr="007644D6" w:rsidRDefault="00626F4B" w:rsidP="00A937C3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7644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2477B"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1 - </w:t>
      </w:r>
      <w:proofErr w:type="gramStart"/>
      <w:r w:rsid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02477B"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Стачной </w:t>
      </w:r>
      <w:proofErr w:type="spellStart"/>
      <w:r w:rsidR="0002477B"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вразутюжку</w:t>
      </w:r>
      <w:proofErr w:type="spellEnd"/>
      <w:r w:rsid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2 - </w:t>
      </w:r>
      <w:r w:rsidR="0002477B"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2477B"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подгибку</w:t>
      </w:r>
      <w:proofErr w:type="spellEnd"/>
      <w:r w:rsidR="0002477B" w:rsidRPr="00764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открытым срезом</w:t>
      </w:r>
      <w:r w:rsid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3 - </w:t>
      </w:r>
      <w:r w:rsidR="0002477B"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 - </w:t>
      </w:r>
      <w:proofErr w:type="spellStart"/>
      <w:r w:rsidR="0002477B"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Вподгибку</w:t>
      </w:r>
      <w:proofErr w:type="spellEnd"/>
      <w:r w:rsidR="0002477B"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закрытым срезом</w:t>
      </w:r>
      <w:r w:rsid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477B" w:rsidRPr="0002477B" w:rsidRDefault="00626F4B" w:rsidP="0002477B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="0002477B" w:rsidRPr="00024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2477B"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02477B"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электродвигателя и педали.</w:t>
      </w:r>
    </w:p>
    <w:p w:rsidR="008C13F6" w:rsidRPr="008C13F6" w:rsidRDefault="0002477B" w:rsidP="00A937C3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F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="006F61E6" w:rsidRPr="006F61E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F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1E6" w:rsidRPr="006F61E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F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1E6" w:rsidRPr="006F61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полотнище юбки, Б – кок</w:t>
      </w:r>
      <w:r w:rsidR="006F61E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F61E6" w:rsidRPr="006F61E6">
        <w:rPr>
          <w:rFonts w:ascii="Times New Roman" w:eastAsia="Times New Roman" w:hAnsi="Times New Roman" w:cs="Times New Roman"/>
          <w:sz w:val="24"/>
          <w:szCs w:val="24"/>
          <w:lang w:eastAsia="ru-RU"/>
        </w:rPr>
        <w:t>тка, В</w:t>
      </w:r>
      <w:r w:rsidR="006F6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61E6" w:rsidRPr="006F61E6">
        <w:rPr>
          <w:rFonts w:ascii="Times New Roman" w:eastAsia="Times New Roman" w:hAnsi="Times New Roman" w:cs="Times New Roman"/>
          <w:sz w:val="24"/>
          <w:szCs w:val="24"/>
          <w:lang w:eastAsia="ru-RU"/>
        </w:rPr>
        <w:t>- клин.</w:t>
      </w:r>
    </w:p>
    <w:p w:rsidR="0002477B" w:rsidRPr="0002477B" w:rsidRDefault="0002477B" w:rsidP="0002477B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ширина, </w:t>
      </w:r>
      <w:proofErr w:type="spellStart"/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полуобхват</w:t>
      </w:r>
      <w:proofErr w:type="spellEnd"/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длина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247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расстояние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2477B" w:rsidRDefault="0002477B" w:rsidP="006F61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26F4B" w:rsidRPr="00626F4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приметать.</w:t>
      </w:r>
    </w:p>
    <w:p w:rsidR="00626F4B" w:rsidRDefault="00626F4B" w:rsidP="00A937C3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C0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капюшон.</w:t>
      </w:r>
    </w:p>
    <w:p w:rsidR="006A4792" w:rsidRDefault="00626F4B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C0C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626F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бумаги.</w:t>
      </w:r>
    </w:p>
    <w:p w:rsidR="006A4792" w:rsidRDefault="006A4792" w:rsidP="006A4792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4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16. </w:t>
      </w: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б) холодильник, плита, мойка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4792" w:rsidRPr="006A4792" w:rsidRDefault="006A4792" w:rsidP="00A937C3">
      <w:pPr>
        <w:tabs>
          <w:tab w:val="left" w:pos="426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17. </w:t>
      </w: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 считается правильным, если участник назвал хотя бы </w:t>
      </w:r>
      <w:r w:rsidRPr="006A47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две </w:t>
      </w:r>
      <w:r w:rsidRPr="006A479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операции: выбор соответствующей почвы,  полив, подкормка, пересадка, очистка</w:t>
      </w:r>
    </w:p>
    <w:p w:rsidR="008E4FFC" w:rsidRPr="00BC0B14" w:rsidRDefault="006A4792" w:rsidP="008E4FFC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18. </w:t>
      </w:r>
      <w:r w:rsidR="008E4FFC">
        <w:rPr>
          <w:rFonts w:ascii="Times New Roman" w:eastAsia="Times New Roman" w:hAnsi="Times New Roman" w:cs="Times New Roman"/>
          <w:sz w:val="24"/>
          <w:szCs w:val="24"/>
          <w:lang w:eastAsia="ru-RU"/>
        </w:rPr>
        <w:t>а) алоэ;</w:t>
      </w:r>
      <w:r w:rsidR="008E4F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E4FFC">
        <w:rPr>
          <w:rFonts w:ascii="Times New Roman" w:eastAsia="Times New Roman" w:hAnsi="Times New Roman" w:cs="Times New Roman"/>
          <w:sz w:val="24"/>
          <w:szCs w:val="24"/>
          <w:lang w:eastAsia="ru-RU"/>
        </w:rPr>
        <w:t>в) герань;</w:t>
      </w:r>
    </w:p>
    <w:p w:rsidR="00605CA5" w:rsidRPr="00605CA5" w:rsidRDefault="006F61E6" w:rsidP="006F61E6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19. </w:t>
      </w:r>
      <w:r w:rsidR="00605CA5" w:rsidRPr="00605CA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 ВИТРАЖИСТ</w:t>
      </w:r>
    </w:p>
    <w:p w:rsidR="00AA13B8" w:rsidRDefault="00AA13B8" w:rsidP="00AA13B8">
      <w:pPr>
        <w:tabs>
          <w:tab w:val="left" w:pos="426"/>
          <w:tab w:val="left" w:pos="709"/>
          <w:tab w:val="left" w:pos="851"/>
          <w:tab w:val="left" w:pos="1080"/>
          <w:tab w:val="left" w:pos="2552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073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Творческое задание.</w:t>
      </w:r>
    </w:p>
    <w:p w:rsidR="00A937C3" w:rsidRPr="00A937C3" w:rsidRDefault="00A937C3" w:rsidP="00A937C3">
      <w:pPr>
        <w:numPr>
          <w:ilvl w:val="0"/>
          <w:numId w:val="3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7C3">
        <w:rPr>
          <w:rFonts w:ascii="Times New Roman" w:eastAsia="Calibri" w:hAnsi="Times New Roman" w:cs="Times New Roman"/>
          <w:sz w:val="24"/>
          <w:szCs w:val="24"/>
        </w:rPr>
        <w:t>Эскиз модели. Должен быть представлен эскиз, исходя из рекомендаций для фигуры (платье с запахом, изделие с акцентом на талии, контрастный низ и верх и т.д.)</w:t>
      </w:r>
    </w:p>
    <w:p w:rsidR="00A937C3" w:rsidRPr="00A937C3" w:rsidRDefault="00A937C3" w:rsidP="00A937C3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Calibri" w:eastAsia="Calibri" w:hAnsi="Calibri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5943600" cy="3636645"/>
            <wp:effectExtent l="0" t="0" r="0" b="1905"/>
            <wp:docPr id="7" name="Рисунок 7" descr="80baab7cf658efd2773314bded435c259c3c6d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80baab7cf658efd2773314bded435c259c3c6d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0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36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7C3" w:rsidRPr="00A937C3" w:rsidRDefault="00A937C3" w:rsidP="00A937C3">
      <w:pPr>
        <w:spacing w:after="0" w:line="276" w:lineRule="auto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</w:p>
    <w:p w:rsidR="00A937C3" w:rsidRPr="00A937C3" w:rsidRDefault="00A937C3" w:rsidP="00A937C3">
      <w:pPr>
        <w:numPr>
          <w:ilvl w:val="0"/>
          <w:numId w:val="38"/>
        </w:numPr>
        <w:tabs>
          <w:tab w:val="left" w:pos="567"/>
        </w:tabs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7C3">
        <w:rPr>
          <w:rFonts w:ascii="Times New Roman" w:eastAsia="Calibri" w:hAnsi="Times New Roman" w:cs="Times New Roman"/>
          <w:sz w:val="24"/>
          <w:szCs w:val="24"/>
        </w:rPr>
        <w:t>Описание внешнего вида изделия (пример для платья, отрезного по линии талии)</w:t>
      </w:r>
    </w:p>
    <w:p w:rsidR="00A937C3" w:rsidRPr="00A937C3" w:rsidRDefault="00A937C3" w:rsidP="00A937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Наименование </w:t>
      </w:r>
      <w:proofErr w:type="spellStart"/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изделия_</w:t>
      </w: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платье</w:t>
      </w:r>
      <w:proofErr w:type="spellEnd"/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A937C3" w:rsidRPr="00A937C3" w:rsidRDefault="00A937C3" w:rsidP="00A937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Характеристика </w:t>
      </w:r>
      <w:proofErr w:type="spellStart"/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ткани__</w:t>
      </w: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плательная</w:t>
      </w:r>
      <w:proofErr w:type="spellEnd"/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ткань, средней плотности, хорошо держащая форму</w:t>
      </w: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A937C3" w:rsidRPr="00A937C3" w:rsidRDefault="00A937C3" w:rsidP="00A937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Силуэт__</w:t>
      </w: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прилегающий</w:t>
      </w:r>
      <w:proofErr w:type="spellEnd"/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A937C3" w:rsidRPr="00A937C3" w:rsidRDefault="00A937C3" w:rsidP="00A937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Покрой _</w:t>
      </w: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платье, отрезное по линии талии (может быть указан покрой рукава)</w:t>
      </w: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A937C3" w:rsidRPr="00A937C3" w:rsidRDefault="00A937C3" w:rsidP="00A937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Застежка_</w:t>
      </w: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на</w:t>
      </w:r>
      <w:proofErr w:type="spellEnd"/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молнию в среднем шве спинки</w:t>
      </w: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</w:t>
      </w:r>
    </w:p>
    <w:p w:rsidR="00A937C3" w:rsidRPr="00A937C3" w:rsidRDefault="00A937C3" w:rsidP="00A937C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284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Описание </w:t>
      </w:r>
      <w:proofErr w:type="spellStart"/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деталей:_</w:t>
      </w: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>отрезное</w:t>
      </w:r>
      <w:proofErr w:type="spellEnd"/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 по линии талии, облегающий лиф, с </w:t>
      </w: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  <w:lang w:val="en-US"/>
        </w:rPr>
        <w:t>V</w:t>
      </w:r>
      <w:r w:rsidRPr="00A937C3">
        <w:rPr>
          <w:rFonts w:ascii="Times New Roman" w:eastAsia="Calibri" w:hAnsi="Times New Roman" w:cs="Times New Roman"/>
          <w:iCs/>
          <w:color w:val="000000"/>
          <w:sz w:val="24"/>
          <w:szCs w:val="24"/>
          <w:u w:val="single"/>
        </w:rPr>
        <w:t xml:space="preserve">-образным вырезом горловины переда и спинки, без рукавов. Юбка расширена книзу, со сборкой по талии.  </w:t>
      </w:r>
    </w:p>
    <w:p w:rsidR="00A937C3" w:rsidRPr="00A937C3" w:rsidRDefault="00A937C3" w:rsidP="00A937C3">
      <w:pPr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37C3" w:rsidRPr="00A937C3" w:rsidRDefault="00A937C3" w:rsidP="00A937C3">
      <w:pPr>
        <w:numPr>
          <w:ilvl w:val="0"/>
          <w:numId w:val="38"/>
        </w:numPr>
        <w:spacing w:after="0" w:line="276" w:lineRule="auto"/>
        <w:ind w:left="0"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7C3">
        <w:rPr>
          <w:rFonts w:ascii="Times New Roman" w:eastAsia="Calibri" w:hAnsi="Times New Roman" w:cs="Times New Roman"/>
          <w:sz w:val="24"/>
          <w:szCs w:val="24"/>
        </w:rPr>
        <w:t>Рекомендации по подбору одежды и аксессуаров</w:t>
      </w:r>
    </w:p>
    <w:p w:rsidR="00A937C3" w:rsidRPr="00A937C3" w:rsidRDefault="00A937C3" w:rsidP="00A937C3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Идеальным вариантом станет наряд, в котором верх и низ сочетаются по контрасту цвета. Особое внимание нужно уделить и узорам в одежде</w:t>
      </w:r>
      <w:proofErr w:type="gramStart"/>
      <w:r w:rsidRPr="00A9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proofErr w:type="gramEnd"/>
      <w:r w:rsidRPr="00A9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Лучше отдать предпочтение объемным рисункам или геометрическим линиям. Платья для фигуры "прямоугольник" лучше выбирать в стиле ампир. Лиф такого платья сделает акцент на груди, визуально </w:t>
      </w:r>
      <w:proofErr w:type="gramStart"/>
      <w:r w:rsidRPr="00A9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ее</w:t>
      </w:r>
      <w:proofErr w:type="gramEnd"/>
      <w:r w:rsidRPr="00A9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приподняв и добавив объема. Уместно расширение от груди, которое поможет скрыть истинные очертания тела.</w:t>
      </w:r>
    </w:p>
    <w:p w:rsidR="00A937C3" w:rsidRPr="00A937C3" w:rsidRDefault="00A937C3" w:rsidP="00A937C3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37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Также можно носить узкие платья для фигуры по типу "прямоугольник", но в этом случае нужно выбирать правильный рисунок. Например, комбинация из горизонтальных полос на груди и диагональных на талии поможет визуально создать изящные формы. Уместны и платья с запахом, а также с юбкой-солнцем. Для фигуры прямоугольник лучше выбирать юбки с расклешенным низом.</w:t>
      </w:r>
    </w:p>
    <w:p w:rsidR="00A937C3" w:rsidRPr="00A937C3" w:rsidRDefault="00A937C3" w:rsidP="00A937C3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7C3">
        <w:rPr>
          <w:rFonts w:ascii="Times New Roman" w:eastAsia="Calibri" w:hAnsi="Times New Roman" w:cs="Times New Roman"/>
          <w:sz w:val="24"/>
          <w:szCs w:val="24"/>
        </w:rPr>
        <w:t>Женственный образ позволит создать юбка покроя солнце. Прекрасным выбором станет юбка-тюльпан. Оригинальный покрой этой юбки позволит создать объем именно в том месте фигуры, где его не хватает. Лучше, если это будет модель с широким поясом.</w:t>
      </w:r>
    </w:p>
    <w:p w:rsidR="00A937C3" w:rsidRPr="00A937C3" w:rsidRDefault="00A937C3" w:rsidP="00A937C3">
      <w:pPr>
        <w:spacing w:after="0" w:line="276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7C3">
        <w:rPr>
          <w:rFonts w:ascii="Times New Roman" w:eastAsia="Calibri" w:hAnsi="Times New Roman" w:cs="Times New Roman"/>
          <w:sz w:val="24"/>
          <w:szCs w:val="24"/>
        </w:rPr>
        <w:t>Внимание от несовершенной линии талии может отвлечь пара ярких туфель. Сумки стоит выбирать так, чтобы их можно было носить у бедра. Предпочтение стоит отдавать моделям простого дизайна. Привлечь внимание к верхней части фигуры помогу ожерелья, а также шейные платки и шелковые шарфики.</w:t>
      </w:r>
    </w:p>
    <w:p w:rsidR="00A937C3" w:rsidRPr="00A937C3" w:rsidRDefault="00A937C3" w:rsidP="00A937C3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37C3" w:rsidRPr="00A937C3" w:rsidRDefault="00A937C3" w:rsidP="00A937C3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7C3">
        <w:rPr>
          <w:rFonts w:ascii="Times New Roman" w:eastAsia="Calibri" w:hAnsi="Times New Roman" w:cs="Times New Roman"/>
          <w:sz w:val="24"/>
          <w:szCs w:val="24"/>
        </w:rPr>
        <w:t>Эскиз модели  - 1 балл.</w:t>
      </w:r>
    </w:p>
    <w:p w:rsidR="00A937C3" w:rsidRPr="00A937C3" w:rsidRDefault="00A937C3" w:rsidP="00A937C3">
      <w:pPr>
        <w:spacing w:after="0" w:line="276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37C3">
        <w:rPr>
          <w:rFonts w:ascii="Times New Roman" w:eastAsia="Calibri" w:hAnsi="Times New Roman" w:cs="Times New Roman"/>
          <w:sz w:val="24"/>
          <w:szCs w:val="24"/>
        </w:rPr>
        <w:t xml:space="preserve">Описание внешнего вида – 2 балла.  </w:t>
      </w:r>
    </w:p>
    <w:p w:rsidR="00A937C3" w:rsidRDefault="00A937C3" w:rsidP="00A937C3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37C3">
        <w:rPr>
          <w:rFonts w:ascii="Times New Roman" w:eastAsia="Calibri" w:hAnsi="Times New Roman" w:cs="Times New Roman"/>
          <w:sz w:val="24"/>
          <w:szCs w:val="24"/>
        </w:rPr>
        <w:t xml:space="preserve">Рекомендации по побору одежды и аксессуаров – 3 балла </w:t>
      </w:r>
      <w:bookmarkStart w:id="0" w:name="_GoBack"/>
      <w:bookmarkEnd w:id="0"/>
    </w:p>
    <w:sectPr w:rsidR="00A937C3" w:rsidSect="00D81459"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5FE7"/>
    <w:multiLevelType w:val="hybridMultilevel"/>
    <w:tmpl w:val="F8D466D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EC16F0"/>
    <w:multiLevelType w:val="hybridMultilevel"/>
    <w:tmpl w:val="99CA5230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F96D38"/>
    <w:multiLevelType w:val="hybridMultilevel"/>
    <w:tmpl w:val="916A33E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51674D"/>
    <w:multiLevelType w:val="hybridMultilevel"/>
    <w:tmpl w:val="9452785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DE0677"/>
    <w:multiLevelType w:val="hybridMultilevel"/>
    <w:tmpl w:val="8C88A286"/>
    <w:lvl w:ilvl="0" w:tplc="2034D6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031C26"/>
    <w:multiLevelType w:val="hybridMultilevel"/>
    <w:tmpl w:val="201E8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77091"/>
    <w:multiLevelType w:val="hybridMultilevel"/>
    <w:tmpl w:val="696E3270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AF76DEAE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8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E836D4"/>
    <w:multiLevelType w:val="hybridMultilevel"/>
    <w:tmpl w:val="04BE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ECA81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A426A3"/>
    <w:multiLevelType w:val="hybridMultilevel"/>
    <w:tmpl w:val="FAC05F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C84B3D"/>
    <w:multiLevelType w:val="hybridMultilevel"/>
    <w:tmpl w:val="67DE34C0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4B1946"/>
    <w:multiLevelType w:val="hybridMultilevel"/>
    <w:tmpl w:val="7C262614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B268B"/>
    <w:multiLevelType w:val="hybridMultilevel"/>
    <w:tmpl w:val="B6ECF25A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D7661A8"/>
    <w:multiLevelType w:val="hybridMultilevel"/>
    <w:tmpl w:val="7996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E06180"/>
    <w:multiLevelType w:val="hybridMultilevel"/>
    <w:tmpl w:val="29586B44"/>
    <w:lvl w:ilvl="0" w:tplc="95AA1B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231B6A2D"/>
    <w:multiLevelType w:val="hybridMultilevel"/>
    <w:tmpl w:val="300231F4"/>
    <w:lvl w:ilvl="0" w:tplc="AF76DEAE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25F25FAA"/>
    <w:multiLevelType w:val="hybridMultilevel"/>
    <w:tmpl w:val="7CA2DDBA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570B22"/>
    <w:multiLevelType w:val="hybridMultilevel"/>
    <w:tmpl w:val="78388604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6A67864"/>
    <w:multiLevelType w:val="hybridMultilevel"/>
    <w:tmpl w:val="961C3EC4"/>
    <w:lvl w:ilvl="0" w:tplc="AF76DEAE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26D90E07"/>
    <w:multiLevelType w:val="hybridMultilevel"/>
    <w:tmpl w:val="00844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BCC6C4F"/>
    <w:multiLevelType w:val="hybridMultilevel"/>
    <w:tmpl w:val="1236FD2C"/>
    <w:lvl w:ilvl="0" w:tplc="EFE6F6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2D67042A"/>
    <w:multiLevelType w:val="hybridMultilevel"/>
    <w:tmpl w:val="00EA85AE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E302FBF"/>
    <w:multiLevelType w:val="hybridMultilevel"/>
    <w:tmpl w:val="79BA5D66"/>
    <w:lvl w:ilvl="0" w:tplc="C996FD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302F49E5"/>
    <w:multiLevelType w:val="hybridMultilevel"/>
    <w:tmpl w:val="A5506502"/>
    <w:lvl w:ilvl="0" w:tplc="BD8E66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6D00736"/>
    <w:multiLevelType w:val="hybridMultilevel"/>
    <w:tmpl w:val="32BA59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EE4B7A"/>
    <w:multiLevelType w:val="hybridMultilevel"/>
    <w:tmpl w:val="82289C72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A9E4E2E"/>
    <w:multiLevelType w:val="hybridMultilevel"/>
    <w:tmpl w:val="51F0E2A2"/>
    <w:lvl w:ilvl="0" w:tplc="89DC67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DAD3725"/>
    <w:multiLevelType w:val="hybridMultilevel"/>
    <w:tmpl w:val="4BCAE69A"/>
    <w:lvl w:ilvl="0" w:tplc="1584B5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033DC0"/>
    <w:multiLevelType w:val="hybridMultilevel"/>
    <w:tmpl w:val="8346B71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9FC015C0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3ED7E6A"/>
    <w:multiLevelType w:val="hybridMultilevel"/>
    <w:tmpl w:val="0660068A"/>
    <w:lvl w:ilvl="0" w:tplc="9DC073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DF13D52"/>
    <w:multiLevelType w:val="hybridMultilevel"/>
    <w:tmpl w:val="47A031AC"/>
    <w:lvl w:ilvl="0" w:tplc="86169930">
      <w:start w:val="2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6495E18"/>
    <w:multiLevelType w:val="hybridMultilevel"/>
    <w:tmpl w:val="181648C2"/>
    <w:lvl w:ilvl="0" w:tplc="FDEA9670">
      <w:start w:val="1"/>
      <w:numFmt w:val="russianLower"/>
      <w:lvlText w:val="%1)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6C72E27"/>
    <w:multiLevelType w:val="hybridMultilevel"/>
    <w:tmpl w:val="770228C6"/>
    <w:lvl w:ilvl="0" w:tplc="AF76DEAE">
      <w:start w:val="1"/>
      <w:numFmt w:val="russianLower"/>
      <w:lvlText w:val="%1)"/>
      <w:lvlJc w:val="left"/>
      <w:pPr>
        <w:ind w:left="1146" w:hanging="360"/>
      </w:pPr>
      <w:rPr>
        <w:rFonts w:hint="default"/>
        <w:b w:val="0"/>
        <w:i w:val="0"/>
        <w:sz w:val="28"/>
      </w:rPr>
    </w:lvl>
    <w:lvl w:ilvl="1" w:tplc="FF6EA7D2">
      <w:start w:val="1"/>
      <w:numFmt w:val="russianLower"/>
      <w:lvlText w:val="%2)"/>
      <w:lvlJc w:val="left"/>
      <w:pPr>
        <w:ind w:left="1866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>
    <w:nsid w:val="71272F00"/>
    <w:multiLevelType w:val="hybridMultilevel"/>
    <w:tmpl w:val="BFC6BFDA"/>
    <w:lvl w:ilvl="0" w:tplc="FDEA9670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79306BA"/>
    <w:multiLevelType w:val="hybridMultilevel"/>
    <w:tmpl w:val="7EC492BA"/>
    <w:lvl w:ilvl="0" w:tplc="E91C810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7CA59EA"/>
    <w:multiLevelType w:val="hybridMultilevel"/>
    <w:tmpl w:val="42587CB4"/>
    <w:lvl w:ilvl="0" w:tplc="FF6EA7D2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1" w:tplc="FF6EA7D2">
      <w:start w:val="1"/>
      <w:numFmt w:val="russianLower"/>
      <w:lvlText w:val="%2)"/>
      <w:lvlJc w:val="left"/>
      <w:pPr>
        <w:ind w:left="216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A446266"/>
    <w:multiLevelType w:val="hybridMultilevel"/>
    <w:tmpl w:val="C456B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D14C0B"/>
    <w:multiLevelType w:val="hybridMultilevel"/>
    <w:tmpl w:val="11A8CB46"/>
    <w:lvl w:ilvl="0" w:tplc="FDEA967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75BE6BC4">
      <w:start w:val="1"/>
      <w:numFmt w:val="russianLower"/>
      <w:lvlText w:val="%2)"/>
      <w:lvlJc w:val="left"/>
      <w:pPr>
        <w:ind w:left="1440" w:hanging="360"/>
      </w:pPr>
      <w:rPr>
        <w:rFonts w:hint="default"/>
        <w:b w:val="0"/>
        <w:i w:val="0"/>
        <w:sz w:val="24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FE1116"/>
    <w:multiLevelType w:val="hybridMultilevel"/>
    <w:tmpl w:val="5E86CE5A"/>
    <w:lvl w:ilvl="0" w:tplc="1116CDA2">
      <w:start w:val="18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26"/>
  </w:num>
  <w:num w:numId="3">
    <w:abstractNumId w:val="28"/>
  </w:num>
  <w:num w:numId="4">
    <w:abstractNumId w:val="4"/>
  </w:num>
  <w:num w:numId="5">
    <w:abstractNumId w:val="25"/>
  </w:num>
  <w:num w:numId="6">
    <w:abstractNumId w:val="24"/>
  </w:num>
  <w:num w:numId="7">
    <w:abstractNumId w:val="32"/>
  </w:num>
  <w:num w:numId="8">
    <w:abstractNumId w:val="13"/>
  </w:num>
  <w:num w:numId="9">
    <w:abstractNumId w:val="9"/>
  </w:num>
  <w:num w:numId="10">
    <w:abstractNumId w:val="30"/>
  </w:num>
  <w:num w:numId="11">
    <w:abstractNumId w:val="27"/>
  </w:num>
  <w:num w:numId="12">
    <w:abstractNumId w:val="15"/>
  </w:num>
  <w:num w:numId="13">
    <w:abstractNumId w:val="20"/>
  </w:num>
  <w:num w:numId="14">
    <w:abstractNumId w:val="10"/>
  </w:num>
  <w:num w:numId="15">
    <w:abstractNumId w:val="36"/>
  </w:num>
  <w:num w:numId="16">
    <w:abstractNumId w:val="3"/>
  </w:num>
  <w:num w:numId="17">
    <w:abstractNumId w:val="6"/>
  </w:num>
  <w:num w:numId="18">
    <w:abstractNumId w:val="17"/>
  </w:num>
  <w:num w:numId="19">
    <w:abstractNumId w:val="11"/>
  </w:num>
  <w:num w:numId="20">
    <w:abstractNumId w:val="34"/>
  </w:num>
  <w:num w:numId="21">
    <w:abstractNumId w:val="16"/>
  </w:num>
  <w:num w:numId="22">
    <w:abstractNumId w:val="31"/>
  </w:num>
  <w:num w:numId="23">
    <w:abstractNumId w:val="23"/>
  </w:num>
  <w:num w:numId="24">
    <w:abstractNumId w:val="33"/>
  </w:num>
  <w:num w:numId="25">
    <w:abstractNumId w:val="22"/>
  </w:num>
  <w:num w:numId="26">
    <w:abstractNumId w:val="2"/>
  </w:num>
  <w:num w:numId="27">
    <w:abstractNumId w:val="1"/>
  </w:num>
  <w:num w:numId="28">
    <w:abstractNumId w:val="29"/>
  </w:num>
  <w:num w:numId="29">
    <w:abstractNumId w:val="21"/>
  </w:num>
  <w:num w:numId="30">
    <w:abstractNumId w:val="14"/>
  </w:num>
  <w:num w:numId="31">
    <w:abstractNumId w:val="5"/>
  </w:num>
  <w:num w:numId="32">
    <w:abstractNumId w:val="37"/>
  </w:num>
  <w:num w:numId="33">
    <w:abstractNumId w:val="8"/>
  </w:num>
  <w:num w:numId="34">
    <w:abstractNumId w:val="19"/>
  </w:num>
  <w:num w:numId="35">
    <w:abstractNumId w:val="12"/>
  </w:num>
  <w:num w:numId="36">
    <w:abstractNumId w:val="35"/>
  </w:num>
  <w:num w:numId="37">
    <w:abstractNumId w:val="0"/>
  </w:num>
  <w:num w:numId="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BF3"/>
    <w:rsid w:val="00015559"/>
    <w:rsid w:val="0002477B"/>
    <w:rsid w:val="00072572"/>
    <w:rsid w:val="000D21FF"/>
    <w:rsid w:val="00126C09"/>
    <w:rsid w:val="0013771D"/>
    <w:rsid w:val="00146786"/>
    <w:rsid w:val="001604A7"/>
    <w:rsid w:val="00186D71"/>
    <w:rsid w:val="002070DB"/>
    <w:rsid w:val="0021678A"/>
    <w:rsid w:val="0029652D"/>
    <w:rsid w:val="0029677A"/>
    <w:rsid w:val="00311A90"/>
    <w:rsid w:val="003128E3"/>
    <w:rsid w:val="00327F7F"/>
    <w:rsid w:val="0034351E"/>
    <w:rsid w:val="003671F2"/>
    <w:rsid w:val="003C1D79"/>
    <w:rsid w:val="003F11A1"/>
    <w:rsid w:val="003F5545"/>
    <w:rsid w:val="004524C3"/>
    <w:rsid w:val="004E4A42"/>
    <w:rsid w:val="005073DB"/>
    <w:rsid w:val="00511CEB"/>
    <w:rsid w:val="005503B3"/>
    <w:rsid w:val="00575E32"/>
    <w:rsid w:val="00594B61"/>
    <w:rsid w:val="005D594F"/>
    <w:rsid w:val="005E7628"/>
    <w:rsid w:val="00605CA5"/>
    <w:rsid w:val="006163E3"/>
    <w:rsid w:val="006241E3"/>
    <w:rsid w:val="00626F4B"/>
    <w:rsid w:val="0064539C"/>
    <w:rsid w:val="00660DF1"/>
    <w:rsid w:val="00692B1E"/>
    <w:rsid w:val="006A4792"/>
    <w:rsid w:val="006C349A"/>
    <w:rsid w:val="006D4C4F"/>
    <w:rsid w:val="006E5126"/>
    <w:rsid w:val="006F61E6"/>
    <w:rsid w:val="0071405B"/>
    <w:rsid w:val="007243B0"/>
    <w:rsid w:val="007644D6"/>
    <w:rsid w:val="0077039D"/>
    <w:rsid w:val="00776FCC"/>
    <w:rsid w:val="00795F42"/>
    <w:rsid w:val="007B2589"/>
    <w:rsid w:val="007C0C76"/>
    <w:rsid w:val="00806846"/>
    <w:rsid w:val="00853A0F"/>
    <w:rsid w:val="00892211"/>
    <w:rsid w:val="008A39BD"/>
    <w:rsid w:val="008C13F6"/>
    <w:rsid w:val="008E4FFC"/>
    <w:rsid w:val="009D652A"/>
    <w:rsid w:val="009F2BE6"/>
    <w:rsid w:val="00A26039"/>
    <w:rsid w:val="00A60119"/>
    <w:rsid w:val="00A67AFA"/>
    <w:rsid w:val="00A937C3"/>
    <w:rsid w:val="00AA13B8"/>
    <w:rsid w:val="00BA7B31"/>
    <w:rsid w:val="00BB4463"/>
    <w:rsid w:val="00BC0B14"/>
    <w:rsid w:val="00BD1BF3"/>
    <w:rsid w:val="00C208B3"/>
    <w:rsid w:val="00C26AF6"/>
    <w:rsid w:val="00C460E0"/>
    <w:rsid w:val="00CE2616"/>
    <w:rsid w:val="00D60733"/>
    <w:rsid w:val="00D81459"/>
    <w:rsid w:val="00D910E2"/>
    <w:rsid w:val="00E61BE4"/>
    <w:rsid w:val="00E90907"/>
    <w:rsid w:val="00E94E42"/>
    <w:rsid w:val="00EC2C92"/>
    <w:rsid w:val="00EC66F9"/>
    <w:rsid w:val="00EF2AF0"/>
    <w:rsid w:val="00F615DD"/>
    <w:rsid w:val="00FE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AA13B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73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77A"/>
    <w:pPr>
      <w:ind w:left="720"/>
      <w:contextualSpacing/>
    </w:pPr>
  </w:style>
  <w:style w:type="table" w:styleId="a4">
    <w:name w:val="Table Grid"/>
    <w:basedOn w:val="a1"/>
    <w:uiPriority w:val="59"/>
    <w:rsid w:val="00594B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D21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21F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4539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7">
    <w:name w:val="Hyperlink"/>
    <w:basedOn w:val="a0"/>
    <w:uiPriority w:val="99"/>
    <w:unhideWhenUsed/>
    <w:rsid w:val="00AA13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2016-12-04T18:46:00Z</dcterms:created>
  <dcterms:modified xsi:type="dcterms:W3CDTF">2016-12-04T18:46:00Z</dcterms:modified>
</cp:coreProperties>
</file>